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68" w:type="dxa"/>
        <w:tblLook w:val="04A0" w:firstRow="1" w:lastRow="0" w:firstColumn="1" w:lastColumn="0" w:noHBand="0" w:noVBand="1"/>
      </w:tblPr>
      <w:tblGrid>
        <w:gridCol w:w="5240"/>
        <w:gridCol w:w="4871"/>
        <w:gridCol w:w="657"/>
      </w:tblGrid>
      <w:tr w:rsidR="00851926" w:rsidRPr="00D81CC5" w14:paraId="7F378E73" w14:textId="77777777" w:rsidTr="00F25EE3">
        <w:trPr>
          <w:trHeight w:val="780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81C2926" w14:textId="77777777" w:rsidR="00D81CC5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  <w:t xml:space="preserve">Земляника садовая (Клубника) </w:t>
            </w:r>
            <w:proofErr w:type="gramStart"/>
            <w:r w:rsidRPr="00D81CC5"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  <w:t>сорта :</w:t>
            </w:r>
            <w:proofErr w:type="gramEnd"/>
            <w:r w:rsidRPr="00D81CC5"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  <w:t xml:space="preserve"> </w:t>
            </w:r>
          </w:p>
          <w:p w14:paraId="7B636DA5" w14:textId="76385AF8" w:rsidR="00D81CC5" w:rsidRPr="00D81CC5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  <w:t xml:space="preserve"> НА</w:t>
            </w:r>
            <w:r w:rsidR="00447DFD"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  <w:t xml:space="preserve"> весну</w:t>
            </w:r>
            <w:r w:rsidRPr="00D81CC5"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  <w:t xml:space="preserve"> 2026Г                                                                        </w:t>
            </w:r>
            <w:r w:rsidRPr="00D81CC5">
              <w:rPr>
                <w:rFonts w:ascii="Arial" w:eastAsia="Times New Roman" w:hAnsi="Arial" w:cs="Arial"/>
                <w:b/>
                <w:bCs/>
                <w:i/>
                <w:iCs/>
                <w:color w:val="44546A"/>
                <w:sz w:val="24"/>
                <w:szCs w:val="24"/>
                <w:u w:val="single"/>
                <w:lang w:eastAsia="ru-RU"/>
              </w:rPr>
              <w:t>( количество надо уточнять весной !!!)</w:t>
            </w:r>
          </w:p>
        </w:tc>
        <w:tc>
          <w:tcPr>
            <w:tcW w:w="4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307240CA" w14:textId="77777777" w:rsidR="00D81CC5" w:rsidRPr="00D81CC5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44546A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6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2A2C43F3" w14:textId="77777777" w:rsidR="00D81CC5" w:rsidRPr="00D81CC5" w:rsidRDefault="00D81CC5" w:rsidP="00D81C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в Р9</w:t>
            </w:r>
          </w:p>
        </w:tc>
      </w:tr>
      <w:tr w:rsidR="00851926" w:rsidRPr="00D81CC5" w14:paraId="0ACD8B72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60D56E" w14:textId="77777777" w:rsidR="00450BA0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МАРА ДЕ БУА </w:t>
            </w:r>
          </w:p>
          <w:p w14:paraId="4AE895FB" w14:textId="77777777" w:rsidR="00D81CC5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ремонтантная </w:t>
            </w: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E209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magenta"/>
                <w:lang w:eastAsia="ru-RU"/>
              </w:rPr>
              <w:t>В НАЛИЧИИ ОСЕНЬЮ 26Г</w:t>
            </w:r>
          </w:p>
          <w:p w14:paraId="57CEA0CA" w14:textId="77777777" w:rsidR="00450BA0" w:rsidRPr="00D81CC5" w:rsidRDefault="00450BA0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323B5D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FDD9BF" wp14:editId="5C973353">
                  <wp:extent cx="1592450" cy="1249680"/>
                  <wp:effectExtent l="0" t="0" r="8255" b="7620"/>
                  <wp:docPr id="1" name="Рисунок 1" descr="C:\Users\Елена\Desktop\МАЛИНА 2021\земляника вима 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АЛИНА 2021\земляника вима 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9" b="12945"/>
                          <a:stretch/>
                        </pic:blipFill>
                        <pic:spPr bwMode="auto">
                          <a:xfrm>
                            <a:off x="0" y="0"/>
                            <a:ext cx="1594760" cy="125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FB40B9" w14:textId="77777777" w:rsidR="00D81CC5" w:rsidRPr="00447DFD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Ягоды ярко-красные, размеры средние (масса 15–20, реже до 25 г), форма типичная коническая. Замечено, что в осенний период плоды крупнее, чем летом. Разные плоды могут отличаться по внешнему виду – неоднородные. Морозоустойчивость-выше средней. Сорт обладает иммунитетом к мучнистой росе. Но устойчивость к другим заболеваниям средняя 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EBCCB" w14:textId="77777777" w:rsidR="00D81CC5" w:rsidRPr="00D81CC5" w:rsidRDefault="00D81CC5" w:rsidP="00D81C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851926" w:rsidRPr="00D81CC5" w14:paraId="72B50503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6B43C6" w14:textId="77777777" w:rsidR="00450BA0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МУРАНО   </w:t>
            </w:r>
          </w:p>
          <w:p w14:paraId="5013AE9D" w14:textId="77777777" w:rsidR="00D81CC5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Ремонтантная</w:t>
            </w: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E209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magenta"/>
                <w:lang w:eastAsia="ru-RU"/>
              </w:rPr>
              <w:t>В НАЛИЧИИ ОСЕНЬЮ 26Г</w:t>
            </w:r>
          </w:p>
          <w:p w14:paraId="1E1E92E8" w14:textId="77777777" w:rsidR="00450BA0" w:rsidRPr="00450BA0" w:rsidRDefault="00450BA0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8E72C" wp14:editId="70F425AB">
                  <wp:extent cx="2001369" cy="1158240"/>
                  <wp:effectExtent l="0" t="0" r="0" b="3810"/>
                  <wp:docPr id="20" name="Рисунок 2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9" t="5325" r="259" b="14201"/>
                          <a:stretch/>
                        </pic:blipFill>
                        <pic:spPr bwMode="auto">
                          <a:xfrm>
                            <a:off x="0" y="0"/>
                            <a:ext cx="2009122" cy="116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F687E7" w14:textId="77777777" w:rsidR="00450BA0" w:rsidRPr="00D81CC5" w:rsidRDefault="00450BA0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C8768C" w14:textId="77777777" w:rsidR="00D81CC5" w:rsidRPr="00447DFD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Ягоды крупные 25-35ГР. Плодоношение происходит практически весь летний сезон, начиная с конца июня и заканчивая началом сентября. Иногда ягоды даже не успевают дозреть из-за начавшихся заморозков. Но если вовремя накрыть кустики </w:t>
            </w:r>
            <w:proofErr w:type="spellStart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гроволокном</w:t>
            </w:r>
            <w:proofErr w:type="spellEnd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ягодки можно спасти.</w:t>
            </w:r>
            <w:r w:rsidR="00450BA0"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Данный вид был выведен селекционерами в Италии. Там ягоды пришлись по вкусу рестораторам. За счёт того, что ягода плотная, она прекрасно подходит для украшения десертов.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8933A" w14:textId="77777777" w:rsidR="00D81CC5" w:rsidRPr="00D81CC5" w:rsidRDefault="00D81CC5" w:rsidP="00D81C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851926" w:rsidRPr="00D81CC5" w14:paraId="6F31BC91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8E487D" w14:textId="77777777" w:rsidR="00450BA0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ВИМА РИНА </w:t>
            </w:r>
          </w:p>
          <w:p w14:paraId="5E7FBBC0" w14:textId="77777777" w:rsidR="00D81CC5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ремонтантная </w:t>
            </w: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-В </w:t>
            </w:r>
            <w:r w:rsidRPr="006E209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magenta"/>
                <w:lang w:eastAsia="ru-RU"/>
              </w:rPr>
              <w:t>НАЛИЧИИ ОСЕНЬЮ</w:t>
            </w: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26Г</w:t>
            </w:r>
          </w:p>
          <w:p w14:paraId="65529482" w14:textId="77777777" w:rsidR="00450BA0" w:rsidRPr="00D81CC5" w:rsidRDefault="00450BA0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8425A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0899F0" wp14:editId="1A09E360">
                  <wp:extent cx="1738019" cy="1485900"/>
                  <wp:effectExtent l="0" t="0" r="0" b="0"/>
                  <wp:docPr id="15" name="Рисунок 15" descr="C:\Users\Елена\Desktop\МАЛИНА 2021\земляника вима 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АЛИНА 2021\земляника вима 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289" r="-6576"/>
                          <a:stretch/>
                        </pic:blipFill>
                        <pic:spPr bwMode="auto">
                          <a:xfrm>
                            <a:off x="0" y="0"/>
                            <a:ext cx="1744615" cy="149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181E50" w14:textId="77777777" w:rsidR="00D81CC5" w:rsidRPr="00447DFD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Ягода крупных размеров, </w:t>
            </w:r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коническая .</w:t>
            </w:r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Мякоть плотная и очень нежная, с приятным кисло-сладким вкусом. По дегустации сорт оценен на 4,8 </w:t>
            </w:r>
            <w:proofErr w:type="spellStart"/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балла.Это</w:t>
            </w:r>
            <w:proofErr w:type="spellEnd"/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необыкновенно урожайный сорт, устойчивый к болезням и внешним факторам. С одного растения этого сорта можно собрать около 900 грамм </w:t>
            </w:r>
            <w:proofErr w:type="spellStart"/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плодов.Плодоносит</w:t>
            </w:r>
            <w:proofErr w:type="spellEnd"/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 первых днях </w:t>
            </w:r>
            <w:proofErr w:type="spellStart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июля,a</w:t>
            </w:r>
            <w:proofErr w:type="spellEnd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далее, при должной заботе, до первых заморозков.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FA9CC" w14:textId="77777777" w:rsidR="00D81CC5" w:rsidRPr="00D81CC5" w:rsidRDefault="00D81CC5" w:rsidP="00D81C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851926" w:rsidRPr="00D81CC5" w14:paraId="0D261912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1BEF20" w14:textId="77777777" w:rsidR="00450BA0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ЕЛИЗАВЕТА2  </w:t>
            </w:r>
          </w:p>
          <w:p w14:paraId="64B1808E" w14:textId="77777777" w:rsidR="00D81CC5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ремонтантная -</w:t>
            </w: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6E209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magenta"/>
                <w:lang w:eastAsia="ru-RU"/>
              </w:rPr>
              <w:t>НАЛИЧИИ ОСЕНЬЮ</w:t>
            </w: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26Г</w:t>
            </w:r>
          </w:p>
          <w:p w14:paraId="089DB0F0" w14:textId="77777777" w:rsidR="00450BA0" w:rsidRDefault="00450BA0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0E6254A" wp14:editId="65A84822">
                  <wp:extent cx="1562100" cy="1724935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46" cy="174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9A980" w14:textId="77777777" w:rsidR="00450BA0" w:rsidRPr="00D81CC5" w:rsidRDefault="00450BA0" w:rsidP="00D81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0863D3" w14:textId="77777777" w:rsidR="00D81CC5" w:rsidRPr="00447DFD" w:rsidRDefault="00D81CC5" w:rsidP="00D81C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Раннего срока созревания, плодоносит с конца мая по октябрь, с многократным повторным формированием цветоносов. Она созревает раньше других ремонтантных и обычных сортов садовой земляники. Повторное плодоношение происходит во 2 декаде июля, третье — в середине </w:t>
            </w:r>
            <w:proofErr w:type="spellStart"/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августа.Плоды</w:t>
            </w:r>
            <w:proofErr w:type="spellEnd"/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крупные (средняя масса 22–30 гр.),овальные, правильной формы.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A64B3" w14:textId="77777777" w:rsidR="00D81CC5" w:rsidRPr="00D81CC5" w:rsidRDefault="00D81CC5" w:rsidP="00D81C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54BD7565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0C3334" w14:textId="77777777" w:rsid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Ремонтантная с розовыми цветами (из Тулы) В НАЛИЧИИ </w:t>
            </w:r>
            <w:r w:rsidRPr="006E209B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highlight w:val="magenta"/>
                <w:lang w:eastAsia="ru-RU"/>
              </w:rPr>
              <w:t>ОСЕНЬЮ 26Г</w:t>
            </w:r>
          </w:p>
          <w:p w14:paraId="17132AEF" w14:textId="113756DE" w:rsidR="00447DFD" w:rsidRPr="00D81CC5" w:rsidRDefault="00447DFD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562CDCB" w14:textId="255DB4EC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Ягоды </w:t>
            </w:r>
            <w:proofErr w:type="spellStart"/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некрупные.Цветы</w:t>
            </w:r>
            <w:proofErr w:type="spellEnd"/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очень красивые розового цвета. Плодит до заморозков.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7DBCB6" w14:textId="6F48951F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4D59E40C" w14:textId="77777777" w:rsidTr="00F25EE3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C8CB4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МАЛЬГА ремонтантная</w:t>
            </w:r>
          </w:p>
          <w:p w14:paraId="55CE7B9A" w14:textId="77777777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8425A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81FEC5" wp14:editId="736F27FE">
                  <wp:extent cx="1504523" cy="1402080"/>
                  <wp:effectExtent l="0" t="0" r="635" b="7620"/>
                  <wp:docPr id="7" name="Рисунок 7" descr="C:\Users\Елена\Desktop\КУСТАРНИКИ ПЛОДОВО-ЯГОДНЫЕ+ ЗЕМЛЯНИКА 2018 ДЛЯ САЙТА ФОТО\КЛУБНИКА-ЗЕМЛЯНИКА\цар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КУСТАРНИКИ ПЛОДОВО-ЯГОДНЫЕ+ ЗЕМЛЯНИКА 2018 ДЛЯ САЙТА ФОТО\КЛУБНИКА-ЗЕМЛЯНИКА\цариц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6" r="2089"/>
                          <a:stretch/>
                        </pic:blipFill>
                        <pic:spPr bwMode="auto">
                          <a:xfrm>
                            <a:off x="0" y="0"/>
                            <a:ext cx="1519868" cy="14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8B535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Высокоурожайный сорт. Один небольшой куст способен принести до 1 кг ягод</w:t>
            </w: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 xml:space="preserve"> за сезон.</w:t>
            </w: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Плодоношение будет продолжаться до середины осени. Крупные ягоды продолговатой конусной формы с тупым кончиком. Средняя масса -=27 </w:t>
            </w:r>
            <w:proofErr w:type="spell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максимальная – около 50 гр. Сладкий вкус клубники разбавляет легкая кислинка </w:t>
            </w:r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 ароматном лесной земляники</w:t>
            </w:r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B287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475D45D3" w14:textId="77777777" w:rsidTr="00F25EE3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8E75A2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АЛЬБИОН ремонтантная</w:t>
            </w:r>
          </w:p>
          <w:p w14:paraId="50437016" w14:textId="77777777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3343852" wp14:editId="5C126C35">
                  <wp:extent cx="1757680" cy="1318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2FEA96" w14:textId="344627ED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Конической формы. По мере вызревания приобретает насыщенный карминный окрас. Поверхность ягод глянцевая, вес каждой варьируется от 30 до 50 гр. Иногда встречаются </w:t>
            </w:r>
            <w:r w:rsid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-по</w:t>
            </w: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60 гр. Спелые плоды имеют сладкий, но не приторный вкус, с приятной и нежной кислинкой. А также сорт может похвастаться аппетитным и насыщенным ароматом.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75A3A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1E526E73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4C98ED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ЧАРОВНИЦА ремонтантная</w:t>
            </w:r>
          </w:p>
          <w:p w14:paraId="75939DCD" w14:textId="77777777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CE106D5" wp14:editId="5AA6D9E1">
                  <wp:extent cx="1905000" cy="1508760"/>
                  <wp:effectExtent l="0" t="0" r="0" b="0"/>
                  <wp:docPr id="44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13" r="-8696"/>
                          <a:stretch/>
                        </pic:blipFill>
                        <pic:spPr bwMode="auto">
                          <a:xfrm>
                            <a:off x="0" y="0"/>
                            <a:ext cx="190500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42E0F9" w14:textId="77777777" w:rsidR="00447DFD" w:rsidRDefault="00447DFD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3B19BC48" w14:textId="02766D11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Ягоды почти цилиндрической формы, средней массой 11 -15гр, красные, равномерно окрашенные. Вкус ягод сладкий, с ароматом. Мякоть светло-красная, сочная, нежная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8E4E7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0FFD914B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640745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РОМАН ремонтантная</w:t>
            </w:r>
          </w:p>
          <w:p w14:paraId="2777C593" w14:textId="21FC9A4E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2B85822" wp14:editId="25E2DB48">
                  <wp:extent cx="2049780" cy="1252467"/>
                  <wp:effectExtent l="0" t="0" r="7620" b="508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4" t="29364" r="2982" b="6250"/>
                          <a:stretch/>
                        </pic:blipFill>
                        <pic:spPr bwMode="auto">
                          <a:xfrm>
                            <a:off x="0" y="0"/>
                            <a:ext cx="2057568" cy="125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E35445" w14:textId="3D9486F5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Ягоды средней массой 20–25 г, созревают на кустах до устойчивых заморозков.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4B9EE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79613CFD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BB95B5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ГАРМОНИЯ ремонтантная</w:t>
            </w:r>
          </w:p>
          <w:p w14:paraId="706B01B7" w14:textId="77777777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605923">
              <w:rPr>
                <w:b/>
                <w:noProof/>
                <w:color w:val="FFC000" w:themeColor="accent4"/>
                <w:sz w:val="72"/>
                <w:szCs w:val="7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inline distT="0" distB="0" distL="0" distR="0" wp14:anchorId="43FB83DC" wp14:editId="430FE588">
                  <wp:extent cx="1790700" cy="1264909"/>
                  <wp:effectExtent l="0" t="0" r="0" b="0"/>
                  <wp:docPr id="34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3" t="28329" r="18968" b="16610"/>
                          <a:stretch/>
                        </pic:blipFill>
                        <pic:spPr bwMode="auto">
                          <a:xfrm>
                            <a:off x="0" y="0"/>
                            <a:ext cx="1800391" cy="12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2DB5D3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Вес – 30 граммов, некоторые экземпляры могут достигать 50 граммов. Плотная, сочная и мясистая мякоть. Вкус плодов сладкий, с легкой кислинкой, имеют нежный клубничный аромат. Заметен абрикосовый привкус.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552AA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14EC3864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6DB238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СИЗОЖЕ ремонтантная</w:t>
            </w:r>
          </w:p>
          <w:p w14:paraId="655ACF01" w14:textId="77777777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CE6AEE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33A4EF" wp14:editId="4F4169CB">
                  <wp:extent cx="1767840" cy="1401619"/>
                  <wp:effectExtent l="0" t="0" r="3810" b="8255"/>
                  <wp:docPr id="12" name="Рисунок 12" descr="C:\Users\Елена\Desktop\КУСТАРНИКИ ПЛОДОВО-ЯГОДНЫЕ+ ЗЕМЛЯНИКА 2018 ДЛЯ САЙТА ФОТО\КЛУБНИКА-ЗЕМЛЯНИКА\а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КУСТАРНИКИ ПЛОДОВО-ЯГОДНЫЕ+ ЗЕМЛЯНИКА 2018 ДЛЯ САЙТА ФОТО\КЛУБНИКА-ЗЕМЛЯНИКА\аз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9" r="13805" b="2124"/>
                          <a:stretch/>
                        </pic:blipFill>
                        <pic:spPr bwMode="auto">
                          <a:xfrm>
                            <a:off x="0" y="0"/>
                            <a:ext cx="1772512" cy="140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7C45033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Ягоды имеют привлекательный ярко-красный цвет. Форма ягод округло-коническая с острым концом. Масса каждой ягоды составляет около 50 граммов. Мякоть ягод плотная и очень сочная, с ароматом лесной </w:t>
            </w:r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земляники .</w:t>
            </w:r>
            <w:proofErr w:type="gramEnd"/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59183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4F87D5E9" w14:textId="77777777" w:rsidTr="00F25EE3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C1A16" w14:textId="562B30FC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ЛАКОМКА ранняя</w:t>
            </w:r>
          </w:p>
          <w:p w14:paraId="520327C3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  <w:p w14:paraId="2DC19BF4" w14:textId="77777777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AB0973">
              <w:rPr>
                <w:noProof/>
              </w:rPr>
              <w:drawing>
                <wp:inline distT="0" distB="0" distL="0" distR="0" wp14:anchorId="1E0384B4" wp14:editId="689D746A">
                  <wp:extent cx="1752600" cy="14173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3798" b="6029"/>
                          <a:stretch/>
                        </pic:blipFill>
                        <pic:spPr bwMode="auto">
                          <a:xfrm>
                            <a:off x="0" y="0"/>
                            <a:ext cx="1779621" cy="143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8B0EF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Очень ранний, десертный сорт. Отличается стабильной </w:t>
            </w:r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урожайностью ,</w:t>
            </w:r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отличной зимостойкостью, устойчивостью к грибным болезням листьев и земляничному клещу. Масса первых ягод до 30 грамм. Вкус отличный. Ягода блестящая, высокотоварная.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C419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F25EE3" w:rsidRPr="00D81CC5" w14:paraId="5CE95856" w14:textId="77777777" w:rsidTr="00F25EE3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263BE4" w14:textId="443E8A66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proofErr w:type="gramStart"/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АЗИЯ  ср</w:t>
            </w:r>
            <w:proofErr w:type="gramEnd"/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-ран</w:t>
            </w:r>
          </w:p>
          <w:p w14:paraId="2E5035C2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  <w:p w14:paraId="3AD4510D" w14:textId="77777777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14D96B6" wp14:editId="189B8382">
                  <wp:extent cx="1764254" cy="128016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73" cy="128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36348A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Среднеранняя. Ягоды 28-35 г (первые более крупные – 50-70 г, отдельные экземпляры до 80-100 г) Период плодоношения растянутый и длится довольно долго – 3-4 недели.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A83A7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6E013D57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0CDC58" w14:textId="3CC1D62B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ФЕСТИВАЛЬНАЯ сред.</w:t>
            </w:r>
          </w:p>
          <w:p w14:paraId="7341F41A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  <w:p w14:paraId="7EEEBDB2" w14:textId="6C768BB2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55B96DF" wp14:editId="4418039E">
                  <wp:extent cx="1916786" cy="1409700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2" t="14554" r="-4161" b="20187"/>
                          <a:stretch/>
                        </pic:blipFill>
                        <pic:spPr bwMode="auto">
                          <a:xfrm>
                            <a:off x="0" y="0"/>
                            <a:ext cx="1926566" cy="141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F054E5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Ягода продолговато удлинённая, как бы овальная и имеет хорошо развитую, широкую, но короткую шейку. Ягода первого сбора достигает 40 г, последующий мельче. Вкус ягоды нежный и ароматный, насыщенный и в то же время не навязчиво деликатный. Ягода имеет красную, сочную, нежную и плотную мякоть.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59927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F25EE3" w:rsidRPr="00D81CC5" w14:paraId="1B6AF8A0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06D512" w14:textId="02664D9F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КОРОНА ср-ран</w:t>
            </w:r>
          </w:p>
          <w:p w14:paraId="29BC6D82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  <w:p w14:paraId="409B1A15" w14:textId="2428FB18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666E81">
              <w:rPr>
                <w:noProof/>
              </w:rPr>
              <w:drawing>
                <wp:inline distT="0" distB="0" distL="0" distR="0" wp14:anchorId="53357C3E" wp14:editId="456D55C9">
                  <wp:extent cx="1702591" cy="1676400"/>
                  <wp:effectExtent l="0" t="6032" r="6032" b="6033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0801" cy="16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446BA0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Масса плодов от 20 до 30 г. Выровненные размеры. Форма плода округло-конусовидная или «сердечком». Цвет красный, тёмного оттенка, глянцевый. Мякоть сочно-мясистая, сахарная, с характерным земляничным ароматом, без пустот.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1A45A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F25EE3" w:rsidRPr="00D81CC5" w14:paraId="560B20EF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A40930B" w14:textId="26EDC2EE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ДАР СЕЛЕКТ ср-ран </w:t>
            </w:r>
          </w:p>
          <w:p w14:paraId="71D0C333" w14:textId="7A55ED93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D8825C6" wp14:editId="0E0DD50B">
                  <wp:extent cx="1519410" cy="1697974"/>
                  <wp:effectExtent l="6032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92" r="3106"/>
                          <a:stretch/>
                        </pic:blipFill>
                        <pic:spPr bwMode="auto">
                          <a:xfrm rot="5400000">
                            <a:off x="0" y="0"/>
                            <a:ext cx="1559959" cy="174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DD7AC1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lang w:eastAsia="ru-RU"/>
              </w:rPr>
              <w:t>Ягоды среднего размера, массой 20-30 г, первые урожаи могут давать плоды до 50-70 г. Для них характерен выраженный земляничный аромат, вкус с лёгкой кислинкой и яркими, заметными, сладкими нотами. Для ягоды характерен кирпично-красный оттенок кожицы. Мякоть тоже окрашена ярко, отличается высокой упругостью, плотностью и сочностью, при сдавливании не деформируется. Форма плода коническая, вытянутая, широкая у основания.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B286F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F25EE3" w:rsidRPr="00D81CC5" w14:paraId="4CCEF8E2" w14:textId="77777777" w:rsidTr="00F25EE3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38F44" w14:textId="180F4A8B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ЗЕНГА-ЗЕНГАНА сред</w:t>
            </w:r>
          </w:p>
          <w:p w14:paraId="1DAB6CAC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  <w:p w14:paraId="03FB5F59" w14:textId="63EA9BCB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666E81">
              <w:rPr>
                <w:noProof/>
              </w:rPr>
              <w:drawing>
                <wp:inline distT="0" distB="0" distL="0" distR="0" wp14:anchorId="3A679F4D" wp14:editId="236509D1">
                  <wp:extent cx="1699260" cy="1563861"/>
                  <wp:effectExtent l="0" t="0" r="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t="16961" r="13564" b="1409"/>
                          <a:stretch/>
                        </pic:blipFill>
                        <pic:spPr bwMode="auto">
                          <a:xfrm>
                            <a:off x="0" y="0"/>
                            <a:ext cx="1705810" cy="156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589BC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Вес ягоды может достигать 40 гр. Созревшая полностью ягода имеет темно красный цвет, толстую кожицу и невероятный аромат. По вкусу ягоды имеют насыщенный сладкий вкус, очень сочные, а в разрезе, мякоть ярко красного цвета.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D82C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100-150</w:t>
            </w:r>
          </w:p>
        </w:tc>
      </w:tr>
      <w:tr w:rsidR="00F25EE3" w:rsidRPr="00D81CC5" w14:paraId="357E3221" w14:textId="77777777" w:rsidTr="00F25EE3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7E049C" w14:textId="5474C279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МАКСИМ (</w:t>
            </w:r>
            <w:proofErr w:type="spellStart"/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Гигантелла</w:t>
            </w:r>
            <w:proofErr w:type="spellEnd"/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Максим) сред-</w:t>
            </w:r>
            <w:proofErr w:type="spellStart"/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позд</w:t>
            </w:r>
            <w:proofErr w:type="spellEnd"/>
          </w:p>
          <w:p w14:paraId="1E557A72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  <w:p w14:paraId="3B2EDB55" w14:textId="3783884C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C10AB38" wp14:editId="36856B7F">
                  <wp:extent cx="2011680" cy="1337838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994" cy="134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A10E92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Среднепоздняя. Наибольшими размерами и массой свыше 100 граммов отличаются первые ягоды, также для них характерна нестандартность формы: гребневидная, приплюснутая, ребристая («</w:t>
            </w:r>
            <w:proofErr w:type="spell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гармошечная</w:t>
            </w:r>
            <w:proofErr w:type="spell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»). В основном сборе средняя масса плодов составляет 20-50 г, к концу плодоношения их размеры мельчают.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89D7B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F25EE3" w:rsidRPr="00D81CC5" w14:paraId="49C1477D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13FA8C" w14:textId="50471CC3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РЕД ГОНТЛЕТ </w:t>
            </w:r>
            <w:proofErr w:type="spellStart"/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позд</w:t>
            </w:r>
            <w:proofErr w:type="spellEnd"/>
          </w:p>
          <w:p w14:paraId="53274B44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  <w:p w14:paraId="4555E98A" w14:textId="3ED65ABF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0641F8A" wp14:editId="24EFEB5E">
                  <wp:extent cx="1435301" cy="1858937"/>
                  <wp:effectExtent l="0" t="2223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4" r="2990" b="2884"/>
                          <a:stretch/>
                        </pic:blipFill>
                        <pic:spPr bwMode="auto">
                          <a:xfrm rot="5400000">
                            <a:off x="0" y="0"/>
                            <a:ext cx="1448011" cy="187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ED2CE7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Поздняя. Ягоды 15-30гр конические, ровные и симметричные, темно-красного оттенка. Мякоть у них розоватая, ароматная со сладким вкусом. Растение дает большой урожай.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03E43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F25EE3" w:rsidRPr="00D81CC5" w14:paraId="58CEFC68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9322F9" w14:textId="257F5528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РЕЙНГОЛЬД сред</w:t>
            </w:r>
          </w:p>
          <w:p w14:paraId="20F2B720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  <w:p w14:paraId="16E05443" w14:textId="4EB182F2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AF96B9D" wp14:editId="7516802C">
                  <wp:extent cx="1546508" cy="1839089"/>
                  <wp:effectExtent l="6033" t="0" r="2857" b="2858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50" t="20934" r="7373" b="13800"/>
                          <a:stretch/>
                        </pic:blipFill>
                        <pic:spPr bwMode="auto">
                          <a:xfrm rot="16200000">
                            <a:off x="0" y="0"/>
                            <a:ext cx="1577895" cy="187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0D5D9D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Очень урожайный крупноплодный </w:t>
            </w:r>
            <w:proofErr w:type="spellStart"/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сорт.Ягоды</w:t>
            </w:r>
            <w:proofErr w:type="spellEnd"/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конусовидной формы с тупым кончиком, насыщенно-красные, массой до 50 г. Мякоть плотная, ароматная, высоких вкусовых качеств.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D309F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F25EE3" w:rsidRPr="00D81CC5" w14:paraId="6E3FBEF5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685CD19" w14:textId="1A680711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ЦУНАКИ ср-</w:t>
            </w:r>
            <w:proofErr w:type="spellStart"/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позд</w:t>
            </w:r>
            <w:proofErr w:type="spellEnd"/>
          </w:p>
          <w:p w14:paraId="23E3D2BF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  <w:p w14:paraId="17B607E9" w14:textId="461A01D0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EC45835" wp14:editId="7D78ECAD">
                  <wp:extent cx="1760220" cy="1367145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33" cy="137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5A3F39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Среднепоздний,крупноплодный</w:t>
            </w:r>
            <w:proofErr w:type="spellEnd"/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.Размер ягод: 80-130 </w:t>
            </w:r>
            <w:proofErr w:type="spell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гр.Урожайность</w:t>
            </w:r>
            <w:proofErr w:type="spell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: 1,5-1,8 кг с </w:t>
            </w:r>
            <w:proofErr w:type="spell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куста.Кусты</w:t>
            </w:r>
            <w:proofErr w:type="spell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очень мощные, высокие, листва светлая. Растение морозостойкое и засухоустойчивое, может расти более 5 лет на одном месте. Требует дополнительных подкормок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855C8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F25EE3" w:rsidRPr="00D81CC5" w14:paraId="3F5513BB" w14:textId="77777777" w:rsidTr="00F25EE3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F0FCB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ПОЛКА сред-ран</w:t>
            </w:r>
          </w:p>
          <w:p w14:paraId="1E8DAD06" w14:textId="612647EB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4A1FD7B" wp14:editId="00FF94EB">
                  <wp:extent cx="1848534" cy="1798349"/>
                  <wp:effectExtent l="6033" t="0" r="5397" b="5398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5" t="22043" r="7772" b="16330"/>
                          <a:stretch/>
                        </pic:blipFill>
                        <pic:spPr bwMode="auto">
                          <a:xfrm rot="16200000">
                            <a:off x="0" y="0"/>
                            <a:ext cx="1869893" cy="181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387F0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Среднераннего срока </w:t>
            </w:r>
            <w:proofErr w:type="spellStart"/>
            <w:proofErr w:type="gram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созревания.Плоды</w:t>
            </w:r>
            <w:proofErr w:type="spellEnd"/>
            <w:proofErr w:type="gram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выровненные, темно-красные, очень вкусные, карамельно-сладкие, очень ароматные. Ягоды массой до 50-60 г, транспортабельны. Высокая урожайность, морозоустойчивость, сорт не требователен к составу почвы, устойчив к серой гнили. Ягода даже в стадии молочной спелости очень сладкая.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C3FA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  <w:tr w:rsidR="00F25EE3" w:rsidRPr="00D81CC5" w14:paraId="564EE684" w14:textId="77777777" w:rsidTr="00F25EE3">
        <w:trPr>
          <w:trHeight w:val="480"/>
        </w:trPr>
        <w:tc>
          <w:tcPr>
            <w:tcW w:w="5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6A472B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УАЙТ ПАЙНДБЕРРИ сред</w:t>
            </w:r>
          </w:p>
          <w:p w14:paraId="3DE2B278" w14:textId="73A547B8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BD5CB3" wp14:editId="362114F5">
                  <wp:extent cx="1257300" cy="1644163"/>
                  <wp:effectExtent l="0" t="2858" r="0" b="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8" b="10917"/>
                          <a:stretch/>
                        </pic:blipFill>
                        <pic:spPr bwMode="auto">
                          <a:xfrm rot="5400000">
                            <a:off x="0" y="0"/>
                            <a:ext cx="1261190" cy="164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E56EA6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Зрелые ягоды почти полностью белые, но с красными семенами. </w:t>
            </w:r>
            <w:proofErr w:type="spell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Пайнберри</w:t>
            </w:r>
            <w:proofErr w:type="spell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меньше, чем обычная земляника, размером от 15 до 23 мм. Незрелые ягоды имеют зеленый цвет, затем белеют. Когда на ягодах появляется множество тёмно-красных семян, они считаются спелыми.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2B3F7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150</w:t>
            </w:r>
          </w:p>
        </w:tc>
      </w:tr>
      <w:tr w:rsidR="00F25EE3" w:rsidRPr="00D81CC5" w14:paraId="71F99998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C39AF6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Земляника "Плена" с махровыми цветами</w:t>
            </w:r>
          </w:p>
          <w:p w14:paraId="7BE55379" w14:textId="127AF9C9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3D555F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CD382F" wp14:editId="7BF11439">
                  <wp:extent cx="1059180" cy="1599468"/>
                  <wp:effectExtent l="0" t="0" r="7620" b="1270"/>
                  <wp:docPr id="18" name="Рисунок 18" descr="C:\Users\Елена\Desktop\КУСТАРНИКИ ПЛОДОВО-ЯГОДНЫЕ+ ЗЕМЛЯНИКА 2018 ДЛЯ САЙТА ФОТО\КЛУБНИКА-ЗЕМЛЯНИКА\земляника с махровыми цветами пле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КУСТАРНИКИ ПЛОДОВО-ЯГОДНЫЕ+ ЗЕМЛЯНИКА 2018 ДЛЯ САЙТА ФОТО\КЛУБНИКА-ЗЕМЛЯНИКА\земляника с махровыми цветами пле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73" cy="162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55F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CD6026" wp14:editId="6BEE5A42">
                  <wp:extent cx="1163552" cy="1609725"/>
                  <wp:effectExtent l="0" t="0" r="0" b="0"/>
                  <wp:docPr id="17" name="Рисунок 17" descr="C:\Users\Елена\Desktop\КУСТАРНИКИ ПЛОДОВО-ЯГОДНЫЕ+ ЗЕМЛЯНИКА 2018 ДЛЯ САЙТА ФОТО\КЛУБНИКА-ЗЕМЛЯНИКА\земляника с махровыми цветами п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КУСТАРНИКИ ПЛОДОВО-ЯГОДНЫЕ+ ЗЕМЛЯНИКА 2018 ДЛЯ САЙТА ФОТО\КЛУБНИКА-ЗЕМЛЯНИКА\земляника с махровыми цветами пле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05" r="-2308" b="10975"/>
                          <a:stretch/>
                        </pic:blipFill>
                        <pic:spPr bwMode="auto">
                          <a:xfrm>
                            <a:off x="0" y="0"/>
                            <a:ext cx="1163552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C0524D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можно использовать как </w:t>
            </w:r>
            <w:proofErr w:type="spell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почвопокровник</w:t>
            </w:r>
            <w:proofErr w:type="spell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Ягоды </w:t>
            </w:r>
            <w:proofErr w:type="spellStart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оч</w:t>
            </w:r>
            <w:proofErr w:type="spellEnd"/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мелкие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22BDE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80</w:t>
            </w:r>
          </w:p>
        </w:tc>
      </w:tr>
      <w:tr w:rsidR="00F25EE3" w:rsidRPr="00D81CC5" w14:paraId="55E8BCE4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25EE68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Земляника безусая ремонтантная  </w:t>
            </w:r>
          </w:p>
          <w:p w14:paraId="0F865408" w14:textId="2CA12221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D5B05BC" wp14:editId="7960F7CC">
                  <wp:extent cx="1303020" cy="1366361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67" cy="139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37C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CA718DE" wp14:editId="71CEFAE1">
                  <wp:extent cx="1248157" cy="1386840"/>
                  <wp:effectExtent l="0" t="0" r="9525" b="3810"/>
                  <wp:docPr id="27" name="Рисунок 27" descr="Земляника Белая Ду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емляника Белая Душ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b="1710"/>
                          <a:stretch/>
                        </pic:blipFill>
                        <pic:spPr bwMode="auto">
                          <a:xfrm>
                            <a:off x="0" y="0"/>
                            <a:ext cx="1251770" cy="13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55019F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Очень вкусная земляничка. Похожа на лесную</w:t>
            </w:r>
          </w:p>
          <w:p w14:paraId="7078DC97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2F527B78" w14:textId="6A73486E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наличии сорта с красными и белыми ягодами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765CA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80</w:t>
            </w:r>
          </w:p>
        </w:tc>
      </w:tr>
      <w:tr w:rsidR="00F25EE3" w:rsidRPr="00D81CC5" w14:paraId="3CB42F2F" w14:textId="77777777" w:rsidTr="00F25EE3">
        <w:trPr>
          <w:trHeight w:val="480"/>
        </w:trPr>
        <w:tc>
          <w:tcPr>
            <w:tcW w:w="5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2AEC21" w14:textId="77777777" w:rsidR="00F25EE3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D81CC5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ЗЕМКЛУНИКА "Купчиха"</w:t>
            </w:r>
          </w:p>
          <w:p w14:paraId="5CA34DBE" w14:textId="376FABE6" w:rsidR="00F25EE3" w:rsidRPr="00D81CC5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15C41">
              <w:rPr>
                <w:noProof/>
              </w:rPr>
              <w:drawing>
                <wp:inline distT="0" distB="0" distL="0" distR="0" wp14:anchorId="52226E72" wp14:editId="29F4FCA7">
                  <wp:extent cx="2026920" cy="1520287"/>
                  <wp:effectExtent l="0" t="0" r="0" b="3810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87" cy="152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EA66D5" w14:textId="77777777" w:rsidR="00F25EE3" w:rsidRPr="00447DFD" w:rsidRDefault="00F25EE3" w:rsidP="00F25E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47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Межвидовой гибрид земляники и клубники. Размер ягод и урожайность – от земляники, от клубнички досталась стойкость к болезням, сильный ароматный запах и цветоносы, выше обычного.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80066" w14:textId="77777777" w:rsidR="00F25EE3" w:rsidRPr="00D81CC5" w:rsidRDefault="00F25EE3" w:rsidP="00F25E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81CC5">
              <w:rPr>
                <w:rFonts w:ascii="Arial" w:eastAsia="Times New Roman" w:hAnsi="Arial" w:cs="Arial"/>
                <w:color w:val="000000"/>
                <w:lang w:eastAsia="ru-RU"/>
              </w:rPr>
              <w:t>100</w:t>
            </w:r>
          </w:p>
        </w:tc>
      </w:tr>
    </w:tbl>
    <w:p w14:paraId="6782E7A7" w14:textId="77777777" w:rsidR="00732EB4" w:rsidRDefault="00732EB4"/>
    <w:sectPr w:rsidR="00732EB4" w:rsidSect="00F25EE3">
      <w:headerReference w:type="default" r:id="rId33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D9F8C" w14:textId="77777777" w:rsidR="007B1011" w:rsidRDefault="007B1011" w:rsidP="00D81CC5">
      <w:pPr>
        <w:spacing w:after="0" w:line="240" w:lineRule="auto"/>
      </w:pPr>
      <w:r>
        <w:separator/>
      </w:r>
    </w:p>
  </w:endnote>
  <w:endnote w:type="continuationSeparator" w:id="0">
    <w:p w14:paraId="03FA9685" w14:textId="77777777" w:rsidR="007B1011" w:rsidRDefault="007B1011" w:rsidP="00D81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34769" w14:textId="77777777" w:rsidR="007B1011" w:rsidRDefault="007B1011" w:rsidP="00D81CC5">
      <w:pPr>
        <w:spacing w:after="0" w:line="240" w:lineRule="auto"/>
      </w:pPr>
      <w:r>
        <w:separator/>
      </w:r>
    </w:p>
  </w:footnote>
  <w:footnote w:type="continuationSeparator" w:id="0">
    <w:p w14:paraId="74FC5C46" w14:textId="77777777" w:rsidR="007B1011" w:rsidRDefault="007B1011" w:rsidP="00D81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55154465"/>
      <w:docPartObj>
        <w:docPartGallery w:val="Page Numbers (Top of Page)"/>
        <w:docPartUnique/>
      </w:docPartObj>
    </w:sdtPr>
    <w:sdtEndPr/>
    <w:sdtContent>
      <w:p w14:paraId="6006C93F" w14:textId="2F168272" w:rsidR="00D81CC5" w:rsidRDefault="00447DFD" w:rsidP="00447DF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2F768B">
          <w:t xml:space="preserve"> из 5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C5"/>
    <w:rsid w:val="000271DE"/>
    <w:rsid w:val="001A0560"/>
    <w:rsid w:val="0020394F"/>
    <w:rsid w:val="002F768B"/>
    <w:rsid w:val="00447DFD"/>
    <w:rsid w:val="00450BA0"/>
    <w:rsid w:val="00586692"/>
    <w:rsid w:val="00623B98"/>
    <w:rsid w:val="006E209B"/>
    <w:rsid w:val="00732EB4"/>
    <w:rsid w:val="00752F7A"/>
    <w:rsid w:val="00767ABF"/>
    <w:rsid w:val="007B1011"/>
    <w:rsid w:val="007C28BB"/>
    <w:rsid w:val="00851926"/>
    <w:rsid w:val="00A11E25"/>
    <w:rsid w:val="00A32E9C"/>
    <w:rsid w:val="00D81CC5"/>
    <w:rsid w:val="00F25EE3"/>
    <w:rsid w:val="00FC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F4144"/>
  <w15:chartTrackingRefBased/>
  <w15:docId w15:val="{DC68E7FC-90AC-4CFF-998B-96EFBC86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1CC5"/>
  </w:style>
  <w:style w:type="paragraph" w:styleId="a5">
    <w:name w:val="footer"/>
    <w:basedOn w:val="a"/>
    <w:link w:val="a6"/>
    <w:uiPriority w:val="99"/>
    <w:unhideWhenUsed/>
    <w:rsid w:val="00D81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1CC5"/>
  </w:style>
  <w:style w:type="paragraph" w:styleId="a7">
    <w:name w:val="Normal (Web)"/>
    <w:basedOn w:val="a"/>
    <w:uiPriority w:val="99"/>
    <w:semiHidden/>
    <w:unhideWhenUsed/>
    <w:rsid w:val="00752F7A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6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D3093-B9CC-4161-9DA2-72FA2CD0E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2026-03-30T10:55:00Z</cp:lastPrinted>
  <dcterms:created xsi:type="dcterms:W3CDTF">2026-01-21T09:08:00Z</dcterms:created>
  <dcterms:modified xsi:type="dcterms:W3CDTF">2026-03-30T11:03:00Z</dcterms:modified>
</cp:coreProperties>
</file>